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2005"/>
      </w:tblGrid>
      <w:tr w:rsidR="00A56AB2" w:rsidRPr="00A56AB2" w14:paraId="32D13CD4" w14:textId="77777777" w:rsidTr="00A56AB2">
        <w:trPr>
          <w:trHeight w:val="347"/>
        </w:trPr>
        <w:tc>
          <w:tcPr>
            <w:tcW w:w="765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6C2804" w14:textId="77777777" w:rsidR="00A56AB2" w:rsidRPr="00A56AB2" w:rsidRDefault="00A56AB2" w:rsidP="00DE58D7">
            <w:pPr>
              <w:rPr>
                <w:rFonts w:cstheme="minorHAnsi"/>
                <w:color w:val="6F6F6F"/>
                <w:sz w:val="20"/>
                <w:szCs w:val="20"/>
              </w:rPr>
            </w:pPr>
            <w:r w:rsidRPr="00A56AB2">
              <w:rPr>
                <w:rFonts w:cstheme="minorHAnsi"/>
                <w:b/>
                <w:color w:val="6F6F6F"/>
                <w:sz w:val="48"/>
                <w:szCs w:val="30"/>
              </w:rPr>
              <w:t>PRESSEMITTEILUNG</w:t>
            </w:r>
          </w:p>
        </w:tc>
        <w:tc>
          <w:tcPr>
            <w:tcW w:w="2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0547E963" w14:textId="45E15096" w:rsidR="00A56AB2" w:rsidRPr="00A56AB2" w:rsidRDefault="00411D1A" w:rsidP="00DE58D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6F6F6F"/>
                <w:sz w:val="20"/>
                <w:szCs w:val="20"/>
              </w:rPr>
              <w:t>08</w:t>
            </w:r>
            <w:bookmarkStart w:id="0" w:name="_GoBack"/>
            <w:bookmarkEnd w:id="0"/>
            <w:r w:rsidR="00835101">
              <w:rPr>
                <w:rFonts w:cstheme="minorHAnsi"/>
                <w:color w:val="6F6F6F"/>
                <w:sz w:val="20"/>
                <w:szCs w:val="20"/>
              </w:rPr>
              <w:t>.10</w:t>
            </w:r>
            <w:r w:rsidR="00A56AB2" w:rsidRPr="00A56AB2">
              <w:rPr>
                <w:rFonts w:cstheme="minorHAnsi"/>
                <w:color w:val="6F6F6F"/>
                <w:sz w:val="20"/>
                <w:szCs w:val="20"/>
              </w:rPr>
              <w:t>.2021</w:t>
            </w:r>
          </w:p>
        </w:tc>
      </w:tr>
      <w:tr w:rsidR="00A56AB2" w:rsidRPr="00A56AB2" w14:paraId="4CEA92BD" w14:textId="77777777" w:rsidTr="00A56AB2">
        <w:trPr>
          <w:trHeight w:val="347"/>
        </w:trPr>
        <w:tc>
          <w:tcPr>
            <w:tcW w:w="7655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20175DE5" w14:textId="77777777" w:rsidR="00A56AB2" w:rsidRPr="00A56AB2" w:rsidRDefault="00A56AB2" w:rsidP="00DE58D7">
            <w:pPr>
              <w:snapToGrid w:val="0"/>
              <w:rPr>
                <w:rFonts w:cstheme="minorHAnsi"/>
                <w:color w:val="6F6F6F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3B79DB9B" w14:textId="77777777" w:rsidR="00A56AB2" w:rsidRPr="00A56AB2" w:rsidRDefault="00A56AB2" w:rsidP="00DE58D7">
            <w:pPr>
              <w:jc w:val="right"/>
              <w:rPr>
                <w:rFonts w:cstheme="minorHAnsi"/>
              </w:rPr>
            </w:pPr>
            <w:proofErr w:type="spellStart"/>
            <w:r w:rsidRPr="00A56AB2">
              <w:rPr>
                <w:rFonts w:cstheme="minorHAnsi"/>
                <w:color w:val="6F6F6F"/>
                <w:sz w:val="20"/>
                <w:szCs w:val="20"/>
              </w:rPr>
              <w:t>Forchtenberg</w:t>
            </w:r>
            <w:proofErr w:type="spellEnd"/>
          </w:p>
        </w:tc>
      </w:tr>
    </w:tbl>
    <w:p w14:paraId="5E0C36CC" w14:textId="77777777" w:rsidR="00A56AB2" w:rsidRPr="00A56AB2" w:rsidRDefault="00A56AB2" w:rsidP="00A56AB2">
      <w:pPr>
        <w:rPr>
          <w:rFonts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56AB2" w:rsidRPr="00A56AB2" w14:paraId="14417EF1" w14:textId="77777777" w:rsidTr="00DE58D7">
        <w:trPr>
          <w:trHeight w:val="523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F1DA8" w14:textId="2055FBD9" w:rsidR="00DC72A9" w:rsidRPr="00DC72A9" w:rsidRDefault="006C6F67" w:rsidP="006C6F6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müller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co-</w:t>
            </w:r>
            <w:r w:rsidRPr="006C6F67">
              <w:rPr>
                <w:rFonts w:cstheme="minorHAnsi"/>
                <w:b/>
                <w:sz w:val="24"/>
                <w:szCs w:val="24"/>
              </w:rPr>
              <w:t>ax</w:t>
            </w:r>
            <w:proofErr w:type="spellEnd"/>
            <w:r w:rsidRPr="006C6F67">
              <w:rPr>
                <w:rFonts w:cstheme="minorHAnsi"/>
                <w:b/>
                <w:sz w:val="24"/>
                <w:szCs w:val="24"/>
              </w:rPr>
              <w:t xml:space="preserve"> group investiert weiter am Standort </w:t>
            </w:r>
            <w:proofErr w:type="spellStart"/>
            <w:r w:rsidRPr="006C6F67">
              <w:rPr>
                <w:rFonts w:cstheme="minorHAnsi"/>
                <w:b/>
                <w:sz w:val="24"/>
                <w:szCs w:val="24"/>
              </w:rPr>
              <w:t>Forchtenberg</w:t>
            </w:r>
            <w:proofErr w:type="spellEnd"/>
          </w:p>
        </w:tc>
      </w:tr>
    </w:tbl>
    <w:p w14:paraId="2FAF8CEA" w14:textId="77777777" w:rsidR="00220121" w:rsidRPr="00A56AB2" w:rsidRDefault="00220121" w:rsidP="008F6A49">
      <w:pPr>
        <w:rPr>
          <w:rFonts w:cstheme="minorHAnsi"/>
          <w:b/>
          <w:sz w:val="24"/>
          <w:szCs w:val="24"/>
        </w:rPr>
      </w:pPr>
    </w:p>
    <w:p w14:paraId="5C533B07" w14:textId="49E44E4B" w:rsidR="006C6F67" w:rsidRPr="006C6F67" w:rsidRDefault="006C6F67" w:rsidP="006C6F67">
      <w:pPr>
        <w:rPr>
          <w:rFonts w:cstheme="minorHAnsi"/>
          <w:b/>
          <w:sz w:val="24"/>
          <w:szCs w:val="24"/>
        </w:rPr>
      </w:pPr>
      <w:r w:rsidRPr="006C6F67">
        <w:rPr>
          <w:rFonts w:cstheme="minorHAnsi"/>
          <w:b/>
          <w:sz w:val="24"/>
          <w:szCs w:val="24"/>
        </w:rPr>
        <w:t xml:space="preserve">Lokale Produktion, globale Distribution lautet das Erfolgsrezept der </w:t>
      </w:r>
      <w:proofErr w:type="spellStart"/>
      <w:r w:rsidRPr="006C6F67">
        <w:rPr>
          <w:rFonts w:cstheme="minorHAnsi"/>
          <w:b/>
          <w:sz w:val="24"/>
          <w:szCs w:val="24"/>
        </w:rPr>
        <w:t>müller</w:t>
      </w:r>
      <w:proofErr w:type="spellEnd"/>
      <w:r w:rsidRPr="006C6F67">
        <w:rPr>
          <w:rFonts w:cstheme="minorHAnsi"/>
          <w:b/>
          <w:sz w:val="24"/>
          <w:szCs w:val="24"/>
        </w:rPr>
        <w:t xml:space="preserve"> </w:t>
      </w:r>
      <w:proofErr w:type="spellStart"/>
      <w:r w:rsidRPr="006C6F67">
        <w:rPr>
          <w:rFonts w:cstheme="minorHAnsi"/>
          <w:b/>
          <w:sz w:val="24"/>
          <w:szCs w:val="24"/>
        </w:rPr>
        <w:t>co-ax</w:t>
      </w:r>
      <w:proofErr w:type="spellEnd"/>
      <w:r w:rsidRPr="006C6F67">
        <w:rPr>
          <w:rFonts w:cstheme="minorHAnsi"/>
          <w:b/>
          <w:sz w:val="24"/>
          <w:szCs w:val="24"/>
        </w:rPr>
        <w:t xml:space="preserve"> group</w:t>
      </w:r>
      <w:r>
        <w:rPr>
          <w:rFonts w:cstheme="minorHAnsi"/>
          <w:b/>
          <w:sz w:val="24"/>
          <w:szCs w:val="24"/>
        </w:rPr>
        <w:t>,</w:t>
      </w:r>
      <w:r w:rsidRPr="006C6F67">
        <w:rPr>
          <w:rFonts w:cstheme="minorHAnsi"/>
          <w:b/>
          <w:sz w:val="24"/>
          <w:szCs w:val="24"/>
        </w:rPr>
        <w:t xml:space="preserve"> die bereits seit über 60 Jahren ihre Vorreiterstellung am Ventilmarkt behauptet und</w:t>
      </w:r>
      <w:r>
        <w:rPr>
          <w:rFonts w:cstheme="minorHAnsi"/>
          <w:b/>
          <w:sz w:val="24"/>
          <w:szCs w:val="24"/>
        </w:rPr>
        <w:t xml:space="preserve"> stark </w:t>
      </w:r>
      <w:r w:rsidRPr="006C6F67">
        <w:rPr>
          <w:rFonts w:cstheme="minorHAnsi"/>
          <w:b/>
          <w:sz w:val="24"/>
          <w:szCs w:val="24"/>
        </w:rPr>
        <w:t xml:space="preserve">ausbaut. Der Weltmarktführer im Bereich </w:t>
      </w:r>
      <w:proofErr w:type="spellStart"/>
      <w:r w:rsidRPr="006C6F67">
        <w:rPr>
          <w:rFonts w:cstheme="minorHAnsi"/>
          <w:b/>
          <w:sz w:val="24"/>
          <w:szCs w:val="24"/>
        </w:rPr>
        <w:t>coaxial</w:t>
      </w:r>
      <w:proofErr w:type="spellEnd"/>
      <w:r w:rsidRPr="006C6F67">
        <w:rPr>
          <w:rFonts w:cstheme="minorHAnsi"/>
          <w:b/>
          <w:sz w:val="24"/>
          <w:szCs w:val="24"/>
        </w:rPr>
        <w:t xml:space="preserve"> Ventile und Hochdruckventile unterstreicht mit dem Gebäudebau in </w:t>
      </w:r>
      <w:proofErr w:type="spellStart"/>
      <w:r w:rsidRPr="006C6F67">
        <w:rPr>
          <w:rFonts w:cstheme="minorHAnsi"/>
          <w:b/>
          <w:sz w:val="24"/>
          <w:szCs w:val="24"/>
        </w:rPr>
        <w:t>Forcht</w:t>
      </w:r>
      <w:r>
        <w:rPr>
          <w:rFonts w:cstheme="minorHAnsi"/>
          <w:b/>
          <w:sz w:val="24"/>
          <w:szCs w:val="24"/>
        </w:rPr>
        <w:t>enberg</w:t>
      </w:r>
      <w:proofErr w:type="spellEnd"/>
      <w:r>
        <w:rPr>
          <w:rFonts w:cstheme="minorHAnsi"/>
          <w:b/>
          <w:sz w:val="24"/>
          <w:szCs w:val="24"/>
        </w:rPr>
        <w:t xml:space="preserve"> die </w:t>
      </w:r>
      <w:proofErr w:type="spellStart"/>
      <w:r>
        <w:rPr>
          <w:rFonts w:cstheme="minorHAnsi"/>
          <w:b/>
          <w:sz w:val="24"/>
          <w:szCs w:val="24"/>
        </w:rPr>
        <w:t>Unternehmensstragie</w:t>
      </w:r>
      <w:proofErr w:type="spellEnd"/>
      <w:r>
        <w:rPr>
          <w:rFonts w:cstheme="minorHAnsi"/>
          <w:b/>
          <w:sz w:val="24"/>
          <w:szCs w:val="24"/>
        </w:rPr>
        <w:t>,</w:t>
      </w:r>
      <w:r w:rsidR="001D3139">
        <w:rPr>
          <w:rFonts w:cstheme="minorHAnsi"/>
          <w:b/>
          <w:sz w:val="24"/>
          <w:szCs w:val="24"/>
        </w:rPr>
        <w:t xml:space="preserve"> weiter</w:t>
      </w:r>
      <w:r w:rsidRPr="006C6F67">
        <w:rPr>
          <w:rFonts w:cstheme="minorHAnsi"/>
          <w:b/>
          <w:sz w:val="24"/>
          <w:szCs w:val="24"/>
        </w:rPr>
        <w:t xml:space="preserve"> in den Standort zu investieren. </w:t>
      </w:r>
    </w:p>
    <w:p w14:paraId="4DEC69BD" w14:textId="710F3D1D" w:rsidR="006C6F67" w:rsidRPr="006C6F67" w:rsidRDefault="006C6F67" w:rsidP="006C6F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Geschäftsführender Gesellschafter Friedrich Müller </w:t>
      </w:r>
      <w:r w:rsidRPr="006C6F67">
        <w:rPr>
          <w:rFonts w:cstheme="minorHAnsi"/>
          <w:sz w:val="24"/>
          <w:szCs w:val="24"/>
        </w:rPr>
        <w:t xml:space="preserve">ist </w:t>
      </w:r>
      <w:r>
        <w:rPr>
          <w:rFonts w:cstheme="minorHAnsi"/>
          <w:sz w:val="24"/>
          <w:szCs w:val="24"/>
        </w:rPr>
        <w:t xml:space="preserve">selbst </w:t>
      </w:r>
      <w:proofErr w:type="spellStart"/>
      <w:r w:rsidRPr="006C6F67">
        <w:rPr>
          <w:rFonts w:cstheme="minorHAnsi"/>
          <w:sz w:val="24"/>
          <w:szCs w:val="24"/>
        </w:rPr>
        <w:t>Forchtenberger</w:t>
      </w:r>
      <w:proofErr w:type="spellEnd"/>
      <w:r w:rsidRPr="006C6F67">
        <w:rPr>
          <w:rFonts w:cstheme="minorHAnsi"/>
          <w:sz w:val="24"/>
          <w:szCs w:val="24"/>
        </w:rPr>
        <w:t xml:space="preserve"> und es ist ihm eine Herzensangelegenheit</w:t>
      </w:r>
      <w:r>
        <w:rPr>
          <w:rFonts w:cstheme="minorHAnsi"/>
          <w:sz w:val="24"/>
          <w:szCs w:val="24"/>
        </w:rPr>
        <w:t xml:space="preserve"> Arbeitsplätze in der Region</w:t>
      </w:r>
      <w:r w:rsidRPr="006C6F67">
        <w:rPr>
          <w:rFonts w:cstheme="minorHAnsi"/>
          <w:sz w:val="24"/>
          <w:szCs w:val="24"/>
        </w:rPr>
        <w:t xml:space="preserve"> zu sichern und </w:t>
      </w:r>
      <w:r>
        <w:rPr>
          <w:rFonts w:cstheme="minorHAnsi"/>
          <w:sz w:val="24"/>
          <w:szCs w:val="24"/>
        </w:rPr>
        <w:t xml:space="preserve">schaffen. </w:t>
      </w:r>
      <w:r w:rsidR="00624700">
        <w:rPr>
          <w:rFonts w:cstheme="minorHAnsi"/>
          <w:sz w:val="24"/>
          <w:szCs w:val="24"/>
        </w:rPr>
        <w:t>Als Bauherren des neuen Montagegebäudes hat Familie Müller m</w:t>
      </w:r>
      <w:r w:rsidRPr="006C6F67">
        <w:rPr>
          <w:rFonts w:cstheme="minorHAnsi"/>
          <w:sz w:val="24"/>
          <w:szCs w:val="24"/>
        </w:rPr>
        <w:t>it dem Spatenstich am Mittwoch, den 29.09.2</w:t>
      </w:r>
      <w:r>
        <w:rPr>
          <w:rFonts w:cstheme="minorHAnsi"/>
          <w:sz w:val="24"/>
          <w:szCs w:val="24"/>
        </w:rPr>
        <w:t>021</w:t>
      </w:r>
      <w:r w:rsidR="00624700">
        <w:rPr>
          <w:rFonts w:cstheme="minorHAnsi"/>
          <w:sz w:val="24"/>
          <w:szCs w:val="24"/>
        </w:rPr>
        <w:t>,</w:t>
      </w:r>
      <w:r w:rsidR="00FB3115">
        <w:rPr>
          <w:rFonts w:cstheme="minorHAnsi"/>
          <w:sz w:val="24"/>
          <w:szCs w:val="24"/>
        </w:rPr>
        <w:t xml:space="preserve"> der eine Investition im hohen</w:t>
      </w:r>
      <w:r w:rsidR="00624700">
        <w:rPr>
          <w:rFonts w:cstheme="minorHAnsi"/>
          <w:sz w:val="24"/>
          <w:szCs w:val="24"/>
        </w:rPr>
        <w:t xml:space="preserve"> einstelligen Millionenbereich bedeutet,</w:t>
      </w:r>
      <w:r>
        <w:rPr>
          <w:rFonts w:cstheme="minorHAnsi"/>
          <w:sz w:val="24"/>
          <w:szCs w:val="24"/>
        </w:rPr>
        <w:t xml:space="preserve"> </w:t>
      </w:r>
      <w:r w:rsidR="00624700">
        <w:rPr>
          <w:rFonts w:cstheme="minorHAnsi"/>
          <w:sz w:val="24"/>
          <w:szCs w:val="24"/>
        </w:rPr>
        <w:t>einen weiteren</w:t>
      </w:r>
      <w:r>
        <w:rPr>
          <w:rFonts w:cstheme="minorHAnsi"/>
          <w:sz w:val="24"/>
          <w:szCs w:val="24"/>
        </w:rPr>
        <w:t xml:space="preserve"> Baustein für die Zukunft gelegt</w:t>
      </w:r>
      <w:r w:rsidRPr="006C6F67">
        <w:rPr>
          <w:rFonts w:cstheme="minorHAnsi"/>
          <w:sz w:val="24"/>
          <w:szCs w:val="24"/>
        </w:rPr>
        <w:t>.</w:t>
      </w:r>
      <w:r w:rsidR="008714D5">
        <w:rPr>
          <w:rFonts w:cstheme="minorHAnsi"/>
          <w:sz w:val="24"/>
          <w:szCs w:val="24"/>
        </w:rPr>
        <w:t xml:space="preserve"> „</w:t>
      </w:r>
      <w:r w:rsidRPr="006C6F67">
        <w:rPr>
          <w:rFonts w:cstheme="minorHAnsi"/>
          <w:sz w:val="24"/>
          <w:szCs w:val="24"/>
        </w:rPr>
        <w:t xml:space="preserve">Die Strategie ist es weiterhin die Wertschöpfung zentral in </w:t>
      </w:r>
      <w:proofErr w:type="spellStart"/>
      <w:r w:rsidRPr="006C6F67">
        <w:rPr>
          <w:rFonts w:cstheme="minorHAnsi"/>
          <w:sz w:val="24"/>
          <w:szCs w:val="24"/>
        </w:rPr>
        <w:t>Forchtenberg</w:t>
      </w:r>
      <w:proofErr w:type="spellEnd"/>
      <w:r w:rsidRPr="006C6F67">
        <w:rPr>
          <w:rFonts w:cstheme="minorHAnsi"/>
          <w:sz w:val="24"/>
          <w:szCs w:val="24"/>
        </w:rPr>
        <w:t xml:space="preserve"> zu lassen, aber trotzd</w:t>
      </w:r>
      <w:r w:rsidR="008714D5">
        <w:rPr>
          <w:rFonts w:cstheme="minorHAnsi"/>
          <w:sz w:val="24"/>
          <w:szCs w:val="24"/>
        </w:rPr>
        <w:t>em global zu agieren.“, betont Müller.</w:t>
      </w:r>
    </w:p>
    <w:p w14:paraId="01A16330" w14:textId="2BE3A3D0" w:rsidR="006C6F67" w:rsidRPr="006C6F67" w:rsidRDefault="006C6F67" w:rsidP="006C6F67">
      <w:pPr>
        <w:rPr>
          <w:rFonts w:cstheme="minorHAnsi"/>
          <w:sz w:val="24"/>
          <w:szCs w:val="24"/>
        </w:rPr>
      </w:pPr>
      <w:r w:rsidRPr="006C6F67">
        <w:rPr>
          <w:rFonts w:cstheme="minorHAnsi"/>
          <w:sz w:val="24"/>
          <w:szCs w:val="24"/>
        </w:rPr>
        <w:t xml:space="preserve">Mit diesem Spatenstich </w:t>
      </w:r>
      <w:r w:rsidR="00624700">
        <w:rPr>
          <w:rFonts w:cstheme="minorHAnsi"/>
          <w:sz w:val="24"/>
          <w:szCs w:val="24"/>
        </w:rPr>
        <w:t xml:space="preserve">wird </w:t>
      </w:r>
      <w:r w:rsidRPr="006C6F67">
        <w:rPr>
          <w:rFonts w:cstheme="minorHAnsi"/>
          <w:sz w:val="24"/>
          <w:szCs w:val="24"/>
        </w:rPr>
        <w:t>in ein Tochterunternehmen der Gr</w:t>
      </w:r>
      <w:r w:rsidR="008714D5">
        <w:rPr>
          <w:rFonts w:cstheme="minorHAnsi"/>
          <w:sz w:val="24"/>
          <w:szCs w:val="24"/>
        </w:rPr>
        <w:t xml:space="preserve">uppe, die </w:t>
      </w:r>
      <w:proofErr w:type="spellStart"/>
      <w:r w:rsidR="008714D5">
        <w:rPr>
          <w:rFonts w:cstheme="minorHAnsi"/>
          <w:sz w:val="24"/>
          <w:szCs w:val="24"/>
        </w:rPr>
        <w:t>müller</w:t>
      </w:r>
      <w:proofErr w:type="spellEnd"/>
      <w:r w:rsidR="008714D5">
        <w:rPr>
          <w:rFonts w:cstheme="minorHAnsi"/>
          <w:sz w:val="24"/>
          <w:szCs w:val="24"/>
        </w:rPr>
        <w:t xml:space="preserve"> </w:t>
      </w:r>
      <w:proofErr w:type="spellStart"/>
      <w:r w:rsidR="008714D5">
        <w:rPr>
          <w:rFonts w:cstheme="minorHAnsi"/>
          <w:sz w:val="24"/>
          <w:szCs w:val="24"/>
        </w:rPr>
        <w:t>quadax</w:t>
      </w:r>
      <w:proofErr w:type="spellEnd"/>
      <w:r w:rsidR="008714D5">
        <w:rPr>
          <w:rFonts w:cstheme="minorHAnsi"/>
          <w:sz w:val="24"/>
          <w:szCs w:val="24"/>
        </w:rPr>
        <w:t xml:space="preserve"> </w:t>
      </w:r>
      <w:proofErr w:type="spellStart"/>
      <w:r w:rsidR="008714D5">
        <w:rPr>
          <w:rFonts w:cstheme="minorHAnsi"/>
          <w:sz w:val="24"/>
          <w:szCs w:val="24"/>
        </w:rPr>
        <w:t>gmbh</w:t>
      </w:r>
      <w:proofErr w:type="spellEnd"/>
      <w:r w:rsidR="00624700">
        <w:rPr>
          <w:rFonts w:cstheme="minorHAnsi"/>
          <w:sz w:val="24"/>
          <w:szCs w:val="24"/>
        </w:rPr>
        <w:t>, investiert</w:t>
      </w:r>
      <w:r w:rsidR="00B27920">
        <w:rPr>
          <w:rFonts w:cstheme="minorHAnsi"/>
          <w:sz w:val="24"/>
          <w:szCs w:val="24"/>
        </w:rPr>
        <w:t xml:space="preserve">. </w:t>
      </w:r>
      <w:proofErr w:type="spellStart"/>
      <w:r w:rsidR="00B27920">
        <w:rPr>
          <w:rFonts w:cstheme="minorHAnsi"/>
          <w:sz w:val="24"/>
          <w:szCs w:val="24"/>
        </w:rPr>
        <w:t>Q</w:t>
      </w:r>
      <w:r w:rsidR="008714D5">
        <w:rPr>
          <w:rFonts w:cstheme="minorHAnsi"/>
          <w:sz w:val="24"/>
          <w:szCs w:val="24"/>
        </w:rPr>
        <w:t>uadax</w:t>
      </w:r>
      <w:proofErr w:type="spellEnd"/>
      <w:r w:rsidRPr="006C6F67">
        <w:rPr>
          <w:rFonts w:cstheme="minorHAnsi"/>
          <w:sz w:val="24"/>
          <w:szCs w:val="24"/>
        </w:rPr>
        <w:t xml:space="preserve"> ist Hersteller </w:t>
      </w:r>
      <w:r w:rsidR="00E61809">
        <w:rPr>
          <w:rFonts w:cstheme="minorHAnsi"/>
          <w:sz w:val="24"/>
          <w:szCs w:val="24"/>
        </w:rPr>
        <w:t>4-fach exzentrischer</w:t>
      </w:r>
      <w:r w:rsidRPr="006C6F67">
        <w:rPr>
          <w:rFonts w:cstheme="minorHAnsi"/>
          <w:sz w:val="24"/>
          <w:szCs w:val="24"/>
        </w:rPr>
        <w:t xml:space="preserve"> Absperrklappen für die extremsten Druck-und Temperaturbereiche. </w:t>
      </w:r>
      <w:r w:rsidR="008714D5">
        <w:rPr>
          <w:rFonts w:cstheme="minorHAnsi"/>
          <w:sz w:val="24"/>
          <w:szCs w:val="24"/>
        </w:rPr>
        <w:t>Das Unternehmen überzeugt Kunden weltweit, w</w:t>
      </w:r>
      <w:r w:rsidRPr="006C6F67">
        <w:rPr>
          <w:rFonts w:cstheme="minorHAnsi"/>
          <w:sz w:val="24"/>
          <w:szCs w:val="24"/>
        </w:rPr>
        <w:t>enn es um die Sicherheit bei der Steuerung, Regelung und Kontrolle unterschiedlichster Medien geht, auch unte</w:t>
      </w:r>
      <w:r w:rsidR="008714D5">
        <w:rPr>
          <w:rFonts w:cstheme="minorHAnsi"/>
          <w:sz w:val="24"/>
          <w:szCs w:val="24"/>
        </w:rPr>
        <w:t>r extremen Betriebsbedingungen.</w:t>
      </w:r>
    </w:p>
    <w:p w14:paraId="2766CEA7" w14:textId="469CE2C2" w:rsidR="006C6F67" w:rsidRPr="006C6F67" w:rsidRDefault="008714D5" w:rsidP="006C6F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Markteinführung der </w:t>
      </w:r>
      <w:proofErr w:type="spellStart"/>
      <w:r>
        <w:rPr>
          <w:rFonts w:cstheme="minorHAnsi"/>
          <w:sz w:val="24"/>
          <w:szCs w:val="24"/>
        </w:rPr>
        <w:t>q</w:t>
      </w:r>
      <w:r w:rsidR="006C6F67" w:rsidRPr="006C6F67">
        <w:rPr>
          <w:rFonts w:cstheme="minorHAnsi"/>
          <w:sz w:val="24"/>
          <w:szCs w:val="24"/>
        </w:rPr>
        <w:t>uadax</w:t>
      </w:r>
      <w:proofErr w:type="spellEnd"/>
      <w:r>
        <w:rPr>
          <w:rFonts w:cstheme="minorHAnsi"/>
          <w:sz w:val="24"/>
          <w:szCs w:val="24"/>
        </w:rPr>
        <w:t>® Klappe liegt bereits elf</w:t>
      </w:r>
      <w:r w:rsidR="006C6F67" w:rsidRPr="006C6F67">
        <w:rPr>
          <w:rFonts w:cstheme="minorHAnsi"/>
          <w:sz w:val="24"/>
          <w:szCs w:val="24"/>
        </w:rPr>
        <w:t xml:space="preserve"> Jahre zurück. Im Jahr 2010 wurden die ersten Klappen gebaut und bei ersten Referenzkunden eingesetzt. Speziell im Bereich </w:t>
      </w:r>
      <w:r>
        <w:rPr>
          <w:rFonts w:cstheme="minorHAnsi"/>
          <w:sz w:val="24"/>
          <w:szCs w:val="24"/>
        </w:rPr>
        <w:t xml:space="preserve">tiefer Temperaturen hat </w:t>
      </w:r>
      <w:proofErr w:type="spellStart"/>
      <w:r w:rsidR="006C6F67" w:rsidRPr="006C6F67">
        <w:rPr>
          <w:rFonts w:cstheme="minorHAnsi"/>
          <w:sz w:val="24"/>
          <w:szCs w:val="24"/>
        </w:rPr>
        <w:t>Quadax</w:t>
      </w:r>
      <w:proofErr w:type="spellEnd"/>
      <w:r w:rsidR="006C6F67" w:rsidRPr="006C6F67">
        <w:rPr>
          <w:rFonts w:cstheme="minorHAnsi"/>
          <w:sz w:val="24"/>
          <w:szCs w:val="24"/>
        </w:rPr>
        <w:t xml:space="preserve"> aufgrund </w:t>
      </w:r>
      <w:r>
        <w:rPr>
          <w:rFonts w:cstheme="minorHAnsi"/>
          <w:sz w:val="24"/>
          <w:szCs w:val="24"/>
        </w:rPr>
        <w:t xml:space="preserve">des </w:t>
      </w:r>
      <w:r w:rsidR="006C6F67" w:rsidRPr="006C6F67">
        <w:rPr>
          <w:rFonts w:cstheme="minorHAnsi"/>
          <w:sz w:val="24"/>
          <w:szCs w:val="24"/>
        </w:rPr>
        <w:t xml:space="preserve">speziellen Konstruktionsprinzips einen klaren Wettbewerbsvorteil. Somit gehören </w:t>
      </w:r>
      <w:r w:rsidRPr="006C6F67">
        <w:rPr>
          <w:rFonts w:cstheme="minorHAnsi"/>
          <w:sz w:val="24"/>
          <w:szCs w:val="24"/>
        </w:rPr>
        <w:t xml:space="preserve">Linde oder </w:t>
      </w:r>
      <w:proofErr w:type="spellStart"/>
      <w:r w:rsidRPr="006C6F67">
        <w:rPr>
          <w:rFonts w:cstheme="minorHAnsi"/>
          <w:sz w:val="24"/>
          <w:szCs w:val="24"/>
        </w:rPr>
        <w:t>AirLiquide</w:t>
      </w:r>
      <w:proofErr w:type="spellEnd"/>
      <w:r w:rsidR="00F02FA4">
        <w:rPr>
          <w:rFonts w:cstheme="minorHAnsi"/>
          <w:sz w:val="24"/>
          <w:szCs w:val="24"/>
        </w:rPr>
        <w:t xml:space="preserve"> </w:t>
      </w:r>
      <w:r w:rsidR="006C6F67" w:rsidRPr="006C6F67">
        <w:rPr>
          <w:rFonts w:cstheme="minorHAnsi"/>
          <w:sz w:val="24"/>
          <w:szCs w:val="24"/>
        </w:rPr>
        <w:t xml:space="preserve">aus der </w:t>
      </w:r>
      <w:proofErr w:type="spellStart"/>
      <w:r w:rsidR="006C6F67" w:rsidRPr="006C6F67">
        <w:rPr>
          <w:rFonts w:cstheme="minorHAnsi"/>
          <w:sz w:val="24"/>
          <w:szCs w:val="24"/>
        </w:rPr>
        <w:t>Kryogentechnik</w:t>
      </w:r>
      <w:proofErr w:type="spellEnd"/>
      <w:r>
        <w:rPr>
          <w:rFonts w:cstheme="minorHAnsi"/>
          <w:sz w:val="24"/>
          <w:szCs w:val="24"/>
        </w:rPr>
        <w:t>-Branche</w:t>
      </w:r>
      <w:r w:rsidR="00F02FA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6C6F67" w:rsidRPr="006C6F67">
        <w:rPr>
          <w:rFonts w:cstheme="minorHAnsi"/>
          <w:sz w:val="24"/>
          <w:szCs w:val="24"/>
        </w:rPr>
        <w:t>zu den Kunden der ersten Stunde. Aber auch in vielen anderen Bereichen wie Energieerzeugung, technische Gase, W</w:t>
      </w:r>
      <w:r>
        <w:rPr>
          <w:rFonts w:cstheme="minorHAnsi"/>
          <w:sz w:val="24"/>
          <w:szCs w:val="24"/>
        </w:rPr>
        <w:t>asserstoff, Chemie, Petrochemie und</w:t>
      </w:r>
      <w:r w:rsidR="006C6F67" w:rsidRPr="006C6F67">
        <w:rPr>
          <w:rFonts w:cstheme="minorHAnsi"/>
          <w:sz w:val="24"/>
          <w:szCs w:val="24"/>
        </w:rPr>
        <w:t xml:space="preserve"> Dampferzeugung</w:t>
      </w:r>
      <w:r>
        <w:rPr>
          <w:rFonts w:cstheme="minorHAnsi"/>
          <w:sz w:val="24"/>
          <w:szCs w:val="24"/>
        </w:rPr>
        <w:t xml:space="preserve"> </w:t>
      </w:r>
      <w:r w:rsidR="006C6F67" w:rsidRPr="006C6F67">
        <w:rPr>
          <w:rFonts w:cstheme="minorHAnsi"/>
          <w:sz w:val="24"/>
          <w:szCs w:val="24"/>
        </w:rPr>
        <w:t xml:space="preserve">kommt </w:t>
      </w:r>
      <w:proofErr w:type="spellStart"/>
      <w:r w:rsidR="006C6F67" w:rsidRPr="006C6F67">
        <w:rPr>
          <w:rFonts w:cstheme="minorHAnsi"/>
          <w:sz w:val="24"/>
          <w:szCs w:val="24"/>
        </w:rPr>
        <w:t>Quadax</w:t>
      </w:r>
      <w:proofErr w:type="spellEnd"/>
      <w:r w:rsidR="006C6F67" w:rsidRPr="006C6F67">
        <w:rPr>
          <w:rFonts w:cstheme="minorHAnsi"/>
          <w:sz w:val="24"/>
          <w:szCs w:val="24"/>
        </w:rPr>
        <w:t xml:space="preserve"> seit Jahren erfolgreich zum Einsatz. </w:t>
      </w:r>
    </w:p>
    <w:p w14:paraId="2E12A893" w14:textId="598DD516" w:rsidR="006C6F67" w:rsidRPr="006C6F67" w:rsidRDefault="006C6F67" w:rsidP="006C6F67">
      <w:pPr>
        <w:rPr>
          <w:rFonts w:cstheme="minorHAnsi"/>
          <w:sz w:val="24"/>
          <w:szCs w:val="24"/>
        </w:rPr>
      </w:pPr>
      <w:r w:rsidRPr="006C6F67">
        <w:rPr>
          <w:rFonts w:cstheme="minorHAnsi"/>
          <w:sz w:val="24"/>
          <w:szCs w:val="24"/>
        </w:rPr>
        <w:t xml:space="preserve">Im Jahre 2017 wurde die Produktreihe </w:t>
      </w:r>
      <w:proofErr w:type="spellStart"/>
      <w:r w:rsidRPr="006C6F67">
        <w:rPr>
          <w:rFonts w:cstheme="minorHAnsi"/>
          <w:sz w:val="24"/>
          <w:szCs w:val="24"/>
        </w:rPr>
        <w:t>Quadax</w:t>
      </w:r>
      <w:proofErr w:type="spellEnd"/>
      <w:r w:rsidRPr="006C6F67">
        <w:rPr>
          <w:rFonts w:cstheme="minorHAnsi"/>
          <w:sz w:val="24"/>
          <w:szCs w:val="24"/>
        </w:rPr>
        <w:t xml:space="preserve"> </w:t>
      </w:r>
      <w:r w:rsidR="008714D5">
        <w:rPr>
          <w:rFonts w:cstheme="minorHAnsi"/>
          <w:sz w:val="24"/>
          <w:szCs w:val="24"/>
        </w:rPr>
        <w:t xml:space="preserve">von der </w:t>
      </w:r>
      <w:proofErr w:type="spellStart"/>
      <w:r w:rsidR="008714D5">
        <w:rPr>
          <w:rFonts w:cstheme="minorHAnsi"/>
          <w:sz w:val="24"/>
          <w:szCs w:val="24"/>
        </w:rPr>
        <w:t>müller</w:t>
      </w:r>
      <w:proofErr w:type="spellEnd"/>
      <w:r w:rsidR="008714D5">
        <w:rPr>
          <w:rFonts w:cstheme="minorHAnsi"/>
          <w:sz w:val="24"/>
          <w:szCs w:val="24"/>
        </w:rPr>
        <w:t xml:space="preserve"> </w:t>
      </w:r>
      <w:proofErr w:type="spellStart"/>
      <w:r w:rsidR="008714D5">
        <w:rPr>
          <w:rFonts w:cstheme="minorHAnsi"/>
          <w:sz w:val="24"/>
          <w:szCs w:val="24"/>
        </w:rPr>
        <w:t>co-ax</w:t>
      </w:r>
      <w:proofErr w:type="spellEnd"/>
      <w:r w:rsidR="008714D5">
        <w:rPr>
          <w:rFonts w:cstheme="minorHAnsi"/>
          <w:sz w:val="24"/>
          <w:szCs w:val="24"/>
        </w:rPr>
        <w:t xml:space="preserve"> </w:t>
      </w:r>
      <w:proofErr w:type="spellStart"/>
      <w:r w:rsidR="008714D5">
        <w:rPr>
          <w:rFonts w:cstheme="minorHAnsi"/>
          <w:sz w:val="24"/>
          <w:szCs w:val="24"/>
        </w:rPr>
        <w:t>gmbh</w:t>
      </w:r>
      <w:proofErr w:type="spellEnd"/>
      <w:r w:rsidR="008714D5">
        <w:rPr>
          <w:rFonts w:cstheme="minorHAnsi"/>
          <w:sz w:val="24"/>
          <w:szCs w:val="24"/>
        </w:rPr>
        <w:t xml:space="preserve"> </w:t>
      </w:r>
      <w:r w:rsidRPr="006C6F67">
        <w:rPr>
          <w:rFonts w:cstheme="minorHAnsi"/>
          <w:sz w:val="24"/>
          <w:szCs w:val="24"/>
        </w:rPr>
        <w:t>in ein eigenständiges Tochterunternehmen ausgegliedert.</w:t>
      </w:r>
      <w:r w:rsidR="008714D5">
        <w:rPr>
          <w:rFonts w:cstheme="minorHAnsi"/>
          <w:sz w:val="24"/>
          <w:szCs w:val="24"/>
        </w:rPr>
        <w:t xml:space="preserve"> „</w:t>
      </w:r>
      <w:r w:rsidRPr="006C6F67">
        <w:rPr>
          <w:rFonts w:cstheme="minorHAnsi"/>
          <w:sz w:val="24"/>
          <w:szCs w:val="24"/>
        </w:rPr>
        <w:t>Die Vert</w:t>
      </w:r>
      <w:r w:rsidR="008714D5">
        <w:rPr>
          <w:rFonts w:cstheme="minorHAnsi"/>
          <w:sz w:val="24"/>
          <w:szCs w:val="24"/>
        </w:rPr>
        <w:t>riebswege und Handelspartner von</w:t>
      </w:r>
      <w:r w:rsidRPr="006C6F67">
        <w:rPr>
          <w:rFonts w:cstheme="minorHAnsi"/>
          <w:sz w:val="24"/>
          <w:szCs w:val="24"/>
        </w:rPr>
        <w:t xml:space="preserve"> </w:t>
      </w:r>
      <w:proofErr w:type="spellStart"/>
      <w:r w:rsidRPr="006C6F67">
        <w:rPr>
          <w:rFonts w:cstheme="minorHAnsi"/>
          <w:sz w:val="24"/>
          <w:szCs w:val="24"/>
        </w:rPr>
        <w:t>Quadax</w:t>
      </w:r>
      <w:proofErr w:type="spellEnd"/>
      <w:r w:rsidRPr="006C6F67">
        <w:rPr>
          <w:rFonts w:cstheme="minorHAnsi"/>
          <w:sz w:val="24"/>
          <w:szCs w:val="24"/>
        </w:rPr>
        <w:t xml:space="preserve"> </w:t>
      </w:r>
      <w:r w:rsidR="008714D5">
        <w:rPr>
          <w:rFonts w:cstheme="minorHAnsi"/>
          <w:sz w:val="24"/>
          <w:szCs w:val="24"/>
        </w:rPr>
        <w:t xml:space="preserve">unterscheiden sich von </w:t>
      </w:r>
      <w:proofErr w:type="spellStart"/>
      <w:r w:rsidRPr="006C6F67">
        <w:rPr>
          <w:rFonts w:cstheme="minorHAnsi"/>
          <w:sz w:val="24"/>
          <w:szCs w:val="24"/>
        </w:rPr>
        <w:t>co-ax</w:t>
      </w:r>
      <w:proofErr w:type="spellEnd"/>
      <w:r w:rsidRPr="006C6F67">
        <w:rPr>
          <w:rFonts w:cstheme="minorHAnsi"/>
          <w:sz w:val="24"/>
          <w:szCs w:val="24"/>
        </w:rPr>
        <w:t xml:space="preserve">. </w:t>
      </w:r>
      <w:r w:rsidR="008714D5">
        <w:rPr>
          <w:rFonts w:cstheme="minorHAnsi"/>
          <w:sz w:val="24"/>
          <w:szCs w:val="24"/>
        </w:rPr>
        <w:t xml:space="preserve">Mit einer </w:t>
      </w:r>
      <w:r w:rsidRPr="006C6F67">
        <w:rPr>
          <w:rFonts w:cstheme="minorHAnsi"/>
          <w:sz w:val="24"/>
          <w:szCs w:val="24"/>
        </w:rPr>
        <w:t>kleine</w:t>
      </w:r>
      <w:r w:rsidR="008714D5">
        <w:rPr>
          <w:rFonts w:cstheme="minorHAnsi"/>
          <w:sz w:val="24"/>
          <w:szCs w:val="24"/>
        </w:rPr>
        <w:t>ren,</w:t>
      </w:r>
      <w:r w:rsidRPr="006C6F67">
        <w:rPr>
          <w:rFonts w:cstheme="minorHAnsi"/>
          <w:sz w:val="24"/>
          <w:szCs w:val="24"/>
        </w:rPr>
        <w:t xml:space="preserve"> dynamische</w:t>
      </w:r>
      <w:r w:rsidR="008714D5">
        <w:rPr>
          <w:rFonts w:cstheme="minorHAnsi"/>
          <w:sz w:val="24"/>
          <w:szCs w:val="24"/>
        </w:rPr>
        <w:t>n</w:t>
      </w:r>
      <w:r w:rsidRPr="006C6F67">
        <w:rPr>
          <w:rFonts w:cstheme="minorHAnsi"/>
          <w:sz w:val="24"/>
          <w:szCs w:val="24"/>
        </w:rPr>
        <w:t xml:space="preserve"> Einheit die sich den schnell</w:t>
      </w:r>
      <w:r w:rsidR="008714D5">
        <w:rPr>
          <w:rFonts w:cstheme="minorHAnsi"/>
          <w:sz w:val="24"/>
          <w:szCs w:val="24"/>
        </w:rPr>
        <w:t xml:space="preserve"> verändernden Marktbedingungen</w:t>
      </w:r>
      <w:r w:rsidRPr="006C6F67">
        <w:rPr>
          <w:rFonts w:cstheme="minorHAnsi"/>
          <w:sz w:val="24"/>
          <w:szCs w:val="24"/>
        </w:rPr>
        <w:t xml:space="preserve"> anpassen kann</w:t>
      </w:r>
      <w:r w:rsidR="008714D5">
        <w:rPr>
          <w:rFonts w:cstheme="minorHAnsi"/>
          <w:sz w:val="24"/>
          <w:szCs w:val="24"/>
        </w:rPr>
        <w:t xml:space="preserve">, ist uns mit </w:t>
      </w:r>
      <w:proofErr w:type="spellStart"/>
      <w:r w:rsidR="008714D5">
        <w:rPr>
          <w:rFonts w:cstheme="minorHAnsi"/>
          <w:sz w:val="24"/>
          <w:szCs w:val="24"/>
        </w:rPr>
        <w:t>Quadax</w:t>
      </w:r>
      <w:proofErr w:type="spellEnd"/>
      <w:r w:rsidR="008714D5">
        <w:rPr>
          <w:rFonts w:cstheme="minorHAnsi"/>
          <w:sz w:val="24"/>
          <w:szCs w:val="24"/>
        </w:rPr>
        <w:t xml:space="preserve"> ein Quantensprung gelungen</w:t>
      </w:r>
      <w:r w:rsidRPr="006C6F67">
        <w:rPr>
          <w:rFonts w:cstheme="minorHAnsi"/>
          <w:sz w:val="24"/>
          <w:szCs w:val="24"/>
        </w:rPr>
        <w:t>.“</w:t>
      </w:r>
      <w:r w:rsidR="008714D5">
        <w:rPr>
          <w:rFonts w:cstheme="minorHAnsi"/>
          <w:sz w:val="24"/>
          <w:szCs w:val="24"/>
        </w:rPr>
        <w:t>, erklärt Friedrich Müller den Schritt der Ausgliederung.</w:t>
      </w:r>
    </w:p>
    <w:p w14:paraId="1CD9CE75" w14:textId="1DA260DD" w:rsidR="006C6F67" w:rsidRPr="006C6F67" w:rsidRDefault="008714D5" w:rsidP="006C6F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F02FA4">
        <w:rPr>
          <w:rFonts w:cstheme="minorHAnsi"/>
          <w:sz w:val="24"/>
          <w:szCs w:val="24"/>
        </w:rPr>
        <w:t>n den letzten vier</w:t>
      </w:r>
      <w:r w:rsidRPr="006C6F67">
        <w:rPr>
          <w:rFonts w:cstheme="minorHAnsi"/>
          <w:sz w:val="24"/>
          <w:szCs w:val="24"/>
        </w:rPr>
        <w:t xml:space="preserve"> Jahren konnte</w:t>
      </w:r>
      <w:r w:rsidR="00B27920">
        <w:rPr>
          <w:rFonts w:cstheme="minorHAnsi"/>
          <w:sz w:val="24"/>
          <w:szCs w:val="24"/>
        </w:rPr>
        <w:t xml:space="preserve"> </w:t>
      </w:r>
      <w:proofErr w:type="spellStart"/>
      <w:r w:rsidR="00B27920">
        <w:rPr>
          <w:rFonts w:cstheme="minorHAnsi"/>
          <w:sz w:val="24"/>
          <w:szCs w:val="24"/>
        </w:rPr>
        <w:t>Q</w:t>
      </w:r>
      <w:r>
        <w:rPr>
          <w:rFonts w:cstheme="minorHAnsi"/>
          <w:sz w:val="24"/>
          <w:szCs w:val="24"/>
        </w:rPr>
        <w:t>uadax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6C6F67" w:rsidRPr="006C6F67">
        <w:rPr>
          <w:rFonts w:cstheme="minorHAnsi"/>
          <w:sz w:val="24"/>
          <w:szCs w:val="24"/>
        </w:rPr>
        <w:t>den Umsatz fast verdreifachen und war i</w:t>
      </w:r>
      <w:r>
        <w:rPr>
          <w:rFonts w:cstheme="minorHAnsi"/>
          <w:sz w:val="24"/>
          <w:szCs w:val="24"/>
        </w:rPr>
        <w:t>m Jahr 2020 nur knapp von der acht</w:t>
      </w:r>
      <w:r w:rsidR="006C6F67" w:rsidRPr="006C6F67">
        <w:rPr>
          <w:rFonts w:cstheme="minorHAnsi"/>
          <w:sz w:val="24"/>
          <w:szCs w:val="24"/>
        </w:rPr>
        <w:t>stelligen Um</w:t>
      </w:r>
      <w:r w:rsidR="001B0DDE">
        <w:rPr>
          <w:rFonts w:cstheme="minorHAnsi"/>
          <w:sz w:val="24"/>
          <w:szCs w:val="24"/>
        </w:rPr>
        <w:t>satzmarke entfernt. „</w:t>
      </w:r>
      <w:r w:rsidR="006C6F67" w:rsidRPr="006C6F67">
        <w:rPr>
          <w:rFonts w:cstheme="minorHAnsi"/>
          <w:sz w:val="24"/>
          <w:szCs w:val="24"/>
        </w:rPr>
        <w:t xml:space="preserve">Wir haben unsere Vertriebswege und die Art wie wir anbieten radikal geändert. Außerdem haben wir sehr viel investiert in die Marke </w:t>
      </w:r>
      <w:proofErr w:type="spellStart"/>
      <w:r w:rsidR="006C6F67" w:rsidRPr="006C6F67">
        <w:rPr>
          <w:rFonts w:cstheme="minorHAnsi"/>
          <w:sz w:val="24"/>
          <w:szCs w:val="24"/>
        </w:rPr>
        <w:t>Quadax</w:t>
      </w:r>
      <w:proofErr w:type="spellEnd"/>
      <w:r w:rsidR="006C6F67" w:rsidRPr="006C6F67">
        <w:rPr>
          <w:rFonts w:cstheme="minorHAnsi"/>
          <w:sz w:val="24"/>
          <w:szCs w:val="24"/>
        </w:rPr>
        <w:t xml:space="preserve">, die zuvor als kleiner Geschäftsbereich von </w:t>
      </w:r>
      <w:proofErr w:type="spellStart"/>
      <w:r w:rsidR="006C6F67" w:rsidRPr="006C6F67">
        <w:rPr>
          <w:rFonts w:cstheme="minorHAnsi"/>
          <w:sz w:val="24"/>
          <w:szCs w:val="24"/>
        </w:rPr>
        <w:t>co-ax</w:t>
      </w:r>
      <w:proofErr w:type="spellEnd"/>
      <w:r w:rsidR="006C6F67" w:rsidRPr="006C6F67">
        <w:rPr>
          <w:rFonts w:cstheme="minorHAnsi"/>
          <w:sz w:val="24"/>
          <w:szCs w:val="24"/>
        </w:rPr>
        <w:t xml:space="preserve"> am Markt eher eine große Unbekannte wa</w:t>
      </w:r>
      <w:r w:rsidR="001B0DDE">
        <w:rPr>
          <w:rFonts w:cstheme="minorHAnsi"/>
          <w:sz w:val="24"/>
          <w:szCs w:val="24"/>
        </w:rPr>
        <w:t>r</w:t>
      </w:r>
      <w:r w:rsidR="006C6F67" w:rsidRPr="006C6F67">
        <w:rPr>
          <w:rFonts w:cstheme="minorHAnsi"/>
          <w:sz w:val="24"/>
          <w:szCs w:val="24"/>
        </w:rPr>
        <w:t xml:space="preserve">. Darüber hinaus haben wir ein großartiges Team das voll </w:t>
      </w:r>
      <w:r w:rsidR="006C6F67" w:rsidRPr="006C6F67">
        <w:rPr>
          <w:rFonts w:cstheme="minorHAnsi"/>
          <w:sz w:val="24"/>
          <w:szCs w:val="24"/>
        </w:rPr>
        <w:lastRenderedPageBreak/>
        <w:t>fokussiert immer 100% Einsatz zeigt.</w:t>
      </w:r>
      <w:r w:rsidR="001B0DDE">
        <w:rPr>
          <w:rFonts w:cstheme="minorHAnsi"/>
          <w:sz w:val="24"/>
          <w:szCs w:val="24"/>
        </w:rPr>
        <w:t xml:space="preserve">“, betont Patrick Hofacker, Geschäftsführer der </w:t>
      </w:r>
      <w:proofErr w:type="spellStart"/>
      <w:r w:rsidR="001B0DDE">
        <w:rPr>
          <w:rFonts w:cstheme="minorHAnsi"/>
          <w:sz w:val="24"/>
          <w:szCs w:val="24"/>
        </w:rPr>
        <w:t>müller</w:t>
      </w:r>
      <w:proofErr w:type="spellEnd"/>
      <w:r w:rsidR="001B0DDE">
        <w:rPr>
          <w:rFonts w:cstheme="minorHAnsi"/>
          <w:sz w:val="24"/>
          <w:szCs w:val="24"/>
        </w:rPr>
        <w:t xml:space="preserve"> </w:t>
      </w:r>
      <w:proofErr w:type="spellStart"/>
      <w:r w:rsidR="001B0DDE">
        <w:rPr>
          <w:rFonts w:cstheme="minorHAnsi"/>
          <w:sz w:val="24"/>
          <w:szCs w:val="24"/>
        </w:rPr>
        <w:t>quadax</w:t>
      </w:r>
      <w:proofErr w:type="spellEnd"/>
      <w:r w:rsidR="001B0DDE">
        <w:rPr>
          <w:rFonts w:cstheme="minorHAnsi"/>
          <w:sz w:val="24"/>
          <w:szCs w:val="24"/>
        </w:rPr>
        <w:t xml:space="preserve"> </w:t>
      </w:r>
      <w:proofErr w:type="spellStart"/>
      <w:r w:rsidR="001B0DDE">
        <w:rPr>
          <w:rFonts w:cstheme="minorHAnsi"/>
          <w:sz w:val="24"/>
          <w:szCs w:val="24"/>
        </w:rPr>
        <w:t>gmbh</w:t>
      </w:r>
      <w:proofErr w:type="spellEnd"/>
      <w:r w:rsidR="001B0DDE">
        <w:rPr>
          <w:rFonts w:cstheme="minorHAnsi"/>
          <w:sz w:val="24"/>
          <w:szCs w:val="24"/>
        </w:rPr>
        <w:t>.</w:t>
      </w:r>
      <w:r w:rsidR="006C6F67" w:rsidRPr="006C6F67">
        <w:rPr>
          <w:rFonts w:cstheme="minorHAnsi"/>
          <w:sz w:val="24"/>
          <w:szCs w:val="24"/>
        </w:rPr>
        <w:t xml:space="preserve"> </w:t>
      </w:r>
    </w:p>
    <w:p w14:paraId="6AD21F6D" w14:textId="600CA8C1" w:rsidR="006C6F67" w:rsidRPr="006C6F67" w:rsidRDefault="006C6F67" w:rsidP="006C6F67">
      <w:pPr>
        <w:rPr>
          <w:rFonts w:cstheme="minorHAnsi"/>
          <w:sz w:val="24"/>
          <w:szCs w:val="24"/>
        </w:rPr>
      </w:pPr>
      <w:r w:rsidRPr="006C6F67">
        <w:rPr>
          <w:rFonts w:cstheme="minorHAnsi"/>
          <w:sz w:val="24"/>
          <w:szCs w:val="24"/>
        </w:rPr>
        <w:t xml:space="preserve">Letztes Jahr ist man mit der Baureihe </w:t>
      </w:r>
      <w:proofErr w:type="spellStart"/>
      <w:r w:rsidRPr="006C6F67">
        <w:rPr>
          <w:rFonts w:cstheme="minorHAnsi"/>
          <w:sz w:val="24"/>
          <w:szCs w:val="24"/>
        </w:rPr>
        <w:t>Quadax</w:t>
      </w:r>
      <w:proofErr w:type="spellEnd"/>
      <w:r w:rsidR="001B0DDE">
        <w:rPr>
          <w:rFonts w:cstheme="minorHAnsi"/>
          <w:sz w:val="24"/>
          <w:szCs w:val="24"/>
        </w:rPr>
        <w:t xml:space="preserve">, die bis dato bei der Muttergesellschaft </w:t>
      </w:r>
      <w:proofErr w:type="spellStart"/>
      <w:r w:rsidR="001B0DDE">
        <w:rPr>
          <w:rFonts w:cstheme="minorHAnsi"/>
          <w:sz w:val="24"/>
          <w:szCs w:val="24"/>
        </w:rPr>
        <w:t>müller</w:t>
      </w:r>
      <w:proofErr w:type="spellEnd"/>
      <w:r w:rsidR="001B0DDE">
        <w:rPr>
          <w:rFonts w:cstheme="minorHAnsi"/>
          <w:sz w:val="24"/>
          <w:szCs w:val="24"/>
        </w:rPr>
        <w:t xml:space="preserve"> </w:t>
      </w:r>
      <w:proofErr w:type="spellStart"/>
      <w:r w:rsidR="001B0DDE">
        <w:rPr>
          <w:rFonts w:cstheme="minorHAnsi"/>
          <w:sz w:val="24"/>
          <w:szCs w:val="24"/>
        </w:rPr>
        <w:t>co-ax</w:t>
      </w:r>
      <w:proofErr w:type="spellEnd"/>
      <w:r w:rsidR="001B0DDE">
        <w:rPr>
          <w:rFonts w:cstheme="minorHAnsi"/>
          <w:sz w:val="24"/>
          <w:szCs w:val="24"/>
        </w:rPr>
        <w:t xml:space="preserve"> </w:t>
      </w:r>
      <w:proofErr w:type="spellStart"/>
      <w:r w:rsidR="001B0DDE">
        <w:rPr>
          <w:rFonts w:cstheme="minorHAnsi"/>
          <w:sz w:val="24"/>
          <w:szCs w:val="24"/>
        </w:rPr>
        <w:t>gmbh</w:t>
      </w:r>
      <w:proofErr w:type="spellEnd"/>
      <w:r w:rsidR="001B0DDE">
        <w:rPr>
          <w:rFonts w:cstheme="minorHAnsi"/>
          <w:sz w:val="24"/>
          <w:szCs w:val="24"/>
        </w:rPr>
        <w:t xml:space="preserve"> produziert wird,</w:t>
      </w:r>
      <w:r w:rsidRPr="006C6F67">
        <w:rPr>
          <w:rFonts w:cstheme="minorHAnsi"/>
          <w:sz w:val="24"/>
          <w:szCs w:val="24"/>
        </w:rPr>
        <w:t xml:space="preserve"> an seine Kapazitätsgrenzen ge</w:t>
      </w:r>
      <w:r w:rsidR="001B0DDE">
        <w:rPr>
          <w:rFonts w:cstheme="minorHAnsi"/>
          <w:sz w:val="24"/>
          <w:szCs w:val="24"/>
        </w:rPr>
        <w:t>stoßen. Um sich nachhaltig im acht</w:t>
      </w:r>
      <w:r w:rsidRPr="006C6F67">
        <w:rPr>
          <w:rFonts w:cstheme="minorHAnsi"/>
          <w:sz w:val="24"/>
          <w:szCs w:val="24"/>
        </w:rPr>
        <w:t>stelligen Umsatzbereich zu platzieren</w:t>
      </w:r>
      <w:r w:rsidR="001B0DDE">
        <w:rPr>
          <w:rFonts w:cstheme="minorHAnsi"/>
          <w:sz w:val="24"/>
          <w:szCs w:val="24"/>
        </w:rPr>
        <w:t>,</w:t>
      </w:r>
      <w:r w:rsidRPr="006C6F67">
        <w:rPr>
          <w:rFonts w:cstheme="minorHAnsi"/>
          <w:sz w:val="24"/>
          <w:szCs w:val="24"/>
        </w:rPr>
        <w:t xml:space="preserve"> braucht es Investitionen. Diese wurden n</w:t>
      </w:r>
      <w:r w:rsidR="001B0DDE">
        <w:rPr>
          <w:rFonts w:cstheme="minorHAnsi"/>
          <w:sz w:val="24"/>
          <w:szCs w:val="24"/>
        </w:rPr>
        <w:t xml:space="preserve">un mit dem Neubau im </w:t>
      </w:r>
      <w:proofErr w:type="spellStart"/>
      <w:r w:rsidR="001B0DDE">
        <w:rPr>
          <w:rFonts w:cstheme="minorHAnsi"/>
          <w:sz w:val="24"/>
          <w:szCs w:val="24"/>
        </w:rPr>
        <w:t>Forchtenberger</w:t>
      </w:r>
      <w:proofErr w:type="spellEnd"/>
      <w:r w:rsidR="001B0DDE">
        <w:rPr>
          <w:rFonts w:cstheme="minorHAnsi"/>
          <w:sz w:val="24"/>
          <w:szCs w:val="24"/>
        </w:rPr>
        <w:t xml:space="preserve"> Gewerbegebiet </w:t>
      </w:r>
      <w:proofErr w:type="spellStart"/>
      <w:r w:rsidR="001B0DDE">
        <w:rPr>
          <w:rFonts w:cstheme="minorHAnsi"/>
          <w:sz w:val="24"/>
          <w:szCs w:val="24"/>
        </w:rPr>
        <w:t>Allmand</w:t>
      </w:r>
      <w:proofErr w:type="spellEnd"/>
      <w:r w:rsidR="00B27920">
        <w:rPr>
          <w:rFonts w:cstheme="minorHAnsi"/>
          <w:sz w:val="24"/>
          <w:szCs w:val="24"/>
        </w:rPr>
        <w:t xml:space="preserve"> getätigt</w:t>
      </w:r>
      <w:r w:rsidR="001B0DDE">
        <w:rPr>
          <w:rFonts w:cstheme="minorHAnsi"/>
          <w:sz w:val="24"/>
          <w:szCs w:val="24"/>
        </w:rPr>
        <w:t>. „</w:t>
      </w:r>
      <w:r w:rsidRPr="006C6F67">
        <w:rPr>
          <w:rFonts w:cstheme="minorHAnsi"/>
          <w:sz w:val="24"/>
          <w:szCs w:val="24"/>
        </w:rPr>
        <w:t>Mit dieser Investition stellen wir die Weichen für zukünftiges Wachstum. Es ist nun an der Zeit</w:t>
      </w:r>
      <w:r w:rsidR="001B0DDE">
        <w:rPr>
          <w:rFonts w:cstheme="minorHAnsi"/>
          <w:sz w:val="24"/>
          <w:szCs w:val="24"/>
        </w:rPr>
        <w:t>,</w:t>
      </w:r>
      <w:r w:rsidRPr="006C6F67">
        <w:rPr>
          <w:rFonts w:cstheme="minorHAnsi"/>
          <w:sz w:val="24"/>
          <w:szCs w:val="24"/>
        </w:rPr>
        <w:t xml:space="preserve"> das</w:t>
      </w:r>
      <w:r w:rsidR="001B0DDE">
        <w:rPr>
          <w:rFonts w:cstheme="minorHAnsi"/>
          <w:sz w:val="24"/>
          <w:szCs w:val="24"/>
        </w:rPr>
        <w:t>s</w:t>
      </w:r>
      <w:r w:rsidRPr="006C6F67">
        <w:rPr>
          <w:rFonts w:cstheme="minorHAnsi"/>
          <w:sz w:val="24"/>
          <w:szCs w:val="24"/>
        </w:rPr>
        <w:t xml:space="preserve"> unser Tochterunternehmen mit der Montage den nächsten Wertschöpfungsschritt übernimmt und </w:t>
      </w:r>
      <w:r w:rsidR="001B0DDE">
        <w:rPr>
          <w:rFonts w:cstheme="minorHAnsi"/>
          <w:sz w:val="24"/>
          <w:szCs w:val="24"/>
        </w:rPr>
        <w:t xml:space="preserve">die Prozesse gänzlich </w:t>
      </w:r>
      <w:r w:rsidRPr="006C6F67">
        <w:rPr>
          <w:rFonts w:cstheme="minorHAnsi"/>
          <w:sz w:val="24"/>
          <w:szCs w:val="24"/>
        </w:rPr>
        <w:t>auf ihr eigenes G</w:t>
      </w:r>
      <w:r w:rsidR="001B0DDE">
        <w:rPr>
          <w:rFonts w:cstheme="minorHAnsi"/>
          <w:sz w:val="24"/>
          <w:szCs w:val="24"/>
        </w:rPr>
        <w:t>eschäftsmodell ausrichten kann“, sagt Friedrich Müller.</w:t>
      </w:r>
    </w:p>
    <w:p w14:paraId="1A0C94A5" w14:textId="60B2D837" w:rsidR="006C6F67" w:rsidRPr="006C6F67" w:rsidRDefault="006C6F67" w:rsidP="006C6F67">
      <w:pPr>
        <w:rPr>
          <w:rFonts w:cstheme="minorHAnsi"/>
          <w:sz w:val="24"/>
          <w:szCs w:val="24"/>
        </w:rPr>
      </w:pPr>
      <w:r w:rsidRPr="006C6F67">
        <w:rPr>
          <w:rFonts w:cstheme="minorHAnsi"/>
          <w:sz w:val="24"/>
          <w:szCs w:val="24"/>
        </w:rPr>
        <w:t xml:space="preserve">Das neue Gebäude entsteht im </w:t>
      </w:r>
      <w:proofErr w:type="spellStart"/>
      <w:r w:rsidRPr="006C6F67">
        <w:rPr>
          <w:rFonts w:cstheme="minorHAnsi"/>
          <w:sz w:val="24"/>
          <w:szCs w:val="24"/>
        </w:rPr>
        <w:t>Allmand</w:t>
      </w:r>
      <w:proofErr w:type="spellEnd"/>
      <w:r w:rsidRPr="006C6F67">
        <w:rPr>
          <w:rFonts w:cstheme="minorHAnsi"/>
          <w:sz w:val="24"/>
          <w:szCs w:val="24"/>
        </w:rPr>
        <w:t xml:space="preserve"> 3 in </w:t>
      </w:r>
      <w:proofErr w:type="spellStart"/>
      <w:r w:rsidRPr="006C6F67">
        <w:rPr>
          <w:rFonts w:cstheme="minorHAnsi"/>
          <w:sz w:val="24"/>
          <w:szCs w:val="24"/>
        </w:rPr>
        <w:t>Forchtenberg</w:t>
      </w:r>
      <w:proofErr w:type="spellEnd"/>
      <w:r w:rsidRPr="006C6F67">
        <w:rPr>
          <w:rFonts w:cstheme="minorHAnsi"/>
          <w:sz w:val="24"/>
          <w:szCs w:val="24"/>
        </w:rPr>
        <w:t xml:space="preserve"> im ehemaligen Gebäude der Firma Kern Messtechnik. Das Bestandsgebäude wird </w:t>
      </w:r>
      <w:r w:rsidR="001B0DDE" w:rsidRPr="006C6F67">
        <w:rPr>
          <w:rFonts w:cstheme="minorHAnsi"/>
          <w:sz w:val="24"/>
          <w:szCs w:val="24"/>
        </w:rPr>
        <w:t xml:space="preserve">als Bürofläche, Lager und für die Reinraumproduktion für Sauerstoffventile </w:t>
      </w:r>
      <w:r w:rsidRPr="006C6F67">
        <w:rPr>
          <w:rFonts w:cstheme="minorHAnsi"/>
          <w:sz w:val="24"/>
          <w:szCs w:val="24"/>
        </w:rPr>
        <w:t xml:space="preserve">weiter genutzt. </w:t>
      </w:r>
      <w:r w:rsidR="001B0DDE">
        <w:rPr>
          <w:rFonts w:cstheme="minorHAnsi"/>
          <w:sz w:val="24"/>
          <w:szCs w:val="24"/>
        </w:rPr>
        <w:t>Direkt im Anschluss entsteht auf der bisher unbebauten Fläche eine 2.700qm große und 10m h</w:t>
      </w:r>
      <w:r w:rsidRPr="006C6F67">
        <w:rPr>
          <w:rFonts w:cstheme="minorHAnsi"/>
          <w:sz w:val="24"/>
          <w:szCs w:val="24"/>
        </w:rPr>
        <w:t xml:space="preserve">ohe Montagehalle. </w:t>
      </w:r>
      <w:r w:rsidR="001B0DDE" w:rsidRPr="006C6F67">
        <w:rPr>
          <w:rFonts w:cstheme="minorHAnsi"/>
          <w:sz w:val="24"/>
          <w:szCs w:val="24"/>
        </w:rPr>
        <w:t xml:space="preserve">Das neue Gebäude wurde von den Architekten </w:t>
      </w:r>
      <w:proofErr w:type="spellStart"/>
      <w:r w:rsidR="001B0DDE" w:rsidRPr="006C6F67">
        <w:rPr>
          <w:rFonts w:cstheme="minorHAnsi"/>
          <w:sz w:val="24"/>
          <w:szCs w:val="24"/>
        </w:rPr>
        <w:t>Knorr&amp;Thiele</w:t>
      </w:r>
      <w:proofErr w:type="spellEnd"/>
      <w:r w:rsidR="001B0DDE" w:rsidRPr="006C6F67">
        <w:rPr>
          <w:rFonts w:cstheme="minorHAnsi"/>
          <w:sz w:val="24"/>
          <w:szCs w:val="24"/>
        </w:rPr>
        <w:t xml:space="preserve"> aus Öhringen entworfen und wird schlüsselfertig von der Stauch Baugruppe gebaut. Geplante Fertigstellung ist </w:t>
      </w:r>
      <w:r w:rsidR="00F141EE">
        <w:rPr>
          <w:rFonts w:cstheme="minorHAnsi"/>
          <w:sz w:val="24"/>
          <w:szCs w:val="24"/>
        </w:rPr>
        <w:t xml:space="preserve">im </w:t>
      </w:r>
      <w:r w:rsidR="001B0DDE" w:rsidRPr="006C6F67">
        <w:rPr>
          <w:rFonts w:cstheme="minorHAnsi"/>
          <w:sz w:val="24"/>
          <w:szCs w:val="24"/>
        </w:rPr>
        <w:t>Herbst 2022.</w:t>
      </w:r>
      <w:r w:rsidR="001B0DDE">
        <w:rPr>
          <w:rFonts w:cstheme="minorHAnsi"/>
          <w:sz w:val="24"/>
          <w:szCs w:val="24"/>
        </w:rPr>
        <w:t xml:space="preserve"> M</w:t>
      </w:r>
      <w:r w:rsidRPr="006C6F67">
        <w:rPr>
          <w:rFonts w:cstheme="minorHAnsi"/>
          <w:sz w:val="24"/>
          <w:szCs w:val="24"/>
        </w:rPr>
        <w:t>it modernster Lager- und Fördertechnik, neuester Lackierkabine, St</w:t>
      </w:r>
      <w:r w:rsidR="001B0DDE">
        <w:rPr>
          <w:rFonts w:cstheme="minorHAnsi"/>
          <w:sz w:val="24"/>
          <w:szCs w:val="24"/>
        </w:rPr>
        <w:t>ate-</w:t>
      </w:r>
      <w:proofErr w:type="spellStart"/>
      <w:r w:rsidRPr="006C6F67">
        <w:rPr>
          <w:rFonts w:cstheme="minorHAnsi"/>
          <w:sz w:val="24"/>
          <w:szCs w:val="24"/>
        </w:rPr>
        <w:t>of</w:t>
      </w:r>
      <w:proofErr w:type="spellEnd"/>
      <w:r w:rsidR="001B0DDE">
        <w:rPr>
          <w:rFonts w:cstheme="minorHAnsi"/>
          <w:sz w:val="24"/>
          <w:szCs w:val="24"/>
        </w:rPr>
        <w:t>-</w:t>
      </w:r>
      <w:proofErr w:type="spellStart"/>
      <w:r w:rsidR="001B0DDE">
        <w:rPr>
          <w:rFonts w:cstheme="minorHAnsi"/>
          <w:sz w:val="24"/>
          <w:szCs w:val="24"/>
        </w:rPr>
        <w:t>the</w:t>
      </w:r>
      <w:proofErr w:type="spellEnd"/>
      <w:r w:rsidR="001B0DDE">
        <w:rPr>
          <w:rFonts w:cstheme="minorHAnsi"/>
          <w:sz w:val="24"/>
          <w:szCs w:val="24"/>
        </w:rPr>
        <w:t>-</w:t>
      </w:r>
      <w:r w:rsidRPr="006C6F67">
        <w:rPr>
          <w:rFonts w:cstheme="minorHAnsi"/>
          <w:sz w:val="24"/>
          <w:szCs w:val="24"/>
        </w:rPr>
        <w:t>Art Prüftechnik und optimierten intralogistischen Prozessen und Abläufen</w:t>
      </w:r>
      <w:r w:rsidR="001B0DDE">
        <w:rPr>
          <w:rFonts w:cstheme="minorHAnsi"/>
          <w:sz w:val="24"/>
          <w:szCs w:val="24"/>
        </w:rPr>
        <w:t xml:space="preserve"> wird Ventiltechnik für </w:t>
      </w:r>
      <w:r w:rsidR="00835101">
        <w:rPr>
          <w:rFonts w:cstheme="minorHAnsi"/>
          <w:sz w:val="24"/>
          <w:szCs w:val="24"/>
        </w:rPr>
        <w:t xml:space="preserve">die Herausforderungen von </w:t>
      </w:r>
      <w:r w:rsidR="001B0DDE">
        <w:rPr>
          <w:rFonts w:cstheme="minorHAnsi"/>
          <w:sz w:val="24"/>
          <w:szCs w:val="24"/>
        </w:rPr>
        <w:t xml:space="preserve">morgen produziert. </w:t>
      </w:r>
      <w:r w:rsidR="00F141EE">
        <w:rPr>
          <w:rFonts w:cstheme="minorHAnsi"/>
          <w:sz w:val="24"/>
          <w:szCs w:val="24"/>
        </w:rPr>
        <w:t xml:space="preserve">Patrick Hofacker sieht sich in der strategischen Ausrichtung bestätigt und ist voller Tatendrang: </w:t>
      </w:r>
      <w:r w:rsidR="001B0DDE">
        <w:rPr>
          <w:rFonts w:cstheme="minorHAnsi"/>
          <w:sz w:val="24"/>
          <w:szCs w:val="24"/>
        </w:rPr>
        <w:t>„</w:t>
      </w:r>
      <w:r w:rsidRPr="006C6F67">
        <w:rPr>
          <w:rFonts w:cstheme="minorHAnsi"/>
          <w:sz w:val="24"/>
          <w:szCs w:val="24"/>
        </w:rPr>
        <w:t>Hier können wir nun die Erfahrung unserer Monteure u</w:t>
      </w:r>
      <w:r w:rsidR="001B0DDE">
        <w:rPr>
          <w:rFonts w:cstheme="minorHAnsi"/>
          <w:sz w:val="24"/>
          <w:szCs w:val="24"/>
        </w:rPr>
        <w:t>nd Montageleitung der letzten zehn</w:t>
      </w:r>
      <w:r w:rsidRPr="006C6F67">
        <w:rPr>
          <w:rFonts w:cstheme="minorHAnsi"/>
          <w:sz w:val="24"/>
          <w:szCs w:val="24"/>
        </w:rPr>
        <w:t xml:space="preserve"> Jahre nutzen</w:t>
      </w:r>
      <w:r w:rsidR="00B27920">
        <w:rPr>
          <w:rFonts w:cstheme="minorHAnsi"/>
          <w:sz w:val="24"/>
          <w:szCs w:val="24"/>
        </w:rPr>
        <w:t>,</w:t>
      </w:r>
      <w:r w:rsidRPr="006C6F67">
        <w:rPr>
          <w:rFonts w:cstheme="minorHAnsi"/>
          <w:sz w:val="24"/>
          <w:szCs w:val="24"/>
        </w:rPr>
        <w:t xml:space="preserve"> um unsere Prozesse und Betriebsabläufe neu zu definieren. Wir haben jetzt die Chance die Betriebsabläufe 100% auf </w:t>
      </w:r>
      <w:proofErr w:type="spellStart"/>
      <w:r w:rsidRPr="006C6F67">
        <w:rPr>
          <w:rFonts w:cstheme="minorHAnsi"/>
          <w:sz w:val="24"/>
          <w:szCs w:val="24"/>
        </w:rPr>
        <w:t>Quadax</w:t>
      </w:r>
      <w:proofErr w:type="spellEnd"/>
      <w:r w:rsidRPr="006C6F67">
        <w:rPr>
          <w:rFonts w:cstheme="minorHAnsi"/>
          <w:sz w:val="24"/>
          <w:szCs w:val="24"/>
        </w:rPr>
        <w:t xml:space="preserve"> auszuri</w:t>
      </w:r>
      <w:r w:rsidR="001B0DDE">
        <w:rPr>
          <w:rFonts w:cstheme="minorHAnsi"/>
          <w:sz w:val="24"/>
          <w:szCs w:val="24"/>
        </w:rPr>
        <w:t xml:space="preserve">chten und uns für </w:t>
      </w:r>
      <w:r w:rsidR="00F02FA4">
        <w:rPr>
          <w:rFonts w:cstheme="minorHAnsi"/>
          <w:sz w:val="24"/>
          <w:szCs w:val="24"/>
        </w:rPr>
        <w:t xml:space="preserve">die Zukunft </w:t>
      </w:r>
      <w:r w:rsidR="001B0DDE">
        <w:rPr>
          <w:rFonts w:cstheme="minorHAnsi"/>
          <w:sz w:val="24"/>
          <w:szCs w:val="24"/>
        </w:rPr>
        <w:t>gut auf</w:t>
      </w:r>
      <w:r w:rsidR="00F02FA4">
        <w:rPr>
          <w:rFonts w:cstheme="minorHAnsi"/>
          <w:sz w:val="24"/>
          <w:szCs w:val="24"/>
        </w:rPr>
        <w:t>zu</w:t>
      </w:r>
      <w:r w:rsidR="001B0DDE">
        <w:rPr>
          <w:rFonts w:cstheme="minorHAnsi"/>
          <w:sz w:val="24"/>
          <w:szCs w:val="24"/>
        </w:rPr>
        <w:t>stellen</w:t>
      </w:r>
      <w:r w:rsidR="00F141EE">
        <w:rPr>
          <w:rFonts w:cstheme="minorHAnsi"/>
          <w:sz w:val="24"/>
          <w:szCs w:val="24"/>
        </w:rPr>
        <w:t>.“</w:t>
      </w:r>
    </w:p>
    <w:p w14:paraId="7D1C271F" w14:textId="6BD4F29B" w:rsidR="002E66C4" w:rsidRDefault="002E66C4" w:rsidP="000D15F0">
      <w:pPr>
        <w:rPr>
          <w:rFonts w:ascii="Arial" w:hAnsi="Arial" w:cs="Arial"/>
          <w:u w:val="single"/>
        </w:rPr>
      </w:pPr>
    </w:p>
    <w:p w14:paraId="421B7CE1" w14:textId="77777777" w:rsidR="00082FB5" w:rsidRPr="008427BE" w:rsidRDefault="00FB3115" w:rsidP="000D15F0">
      <w:pPr>
        <w:rPr>
          <w:rFonts w:ascii="Arial" w:hAnsi="Arial" w:cs="Arial"/>
        </w:rPr>
      </w:pPr>
      <w:r>
        <w:rPr>
          <w:rFonts w:ascii="Arial" w:hAnsi="Arial" w:cs="Arial"/>
        </w:rPr>
        <w:pict w14:anchorId="28071E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234pt">
            <v:imagedata r:id="rId7" o:title="quqdax_spatenstich_montagegebäude_GF quadax coax stauch"/>
          </v:shape>
        </w:pict>
      </w:r>
    </w:p>
    <w:p w14:paraId="674105CF" w14:textId="7D2D0F30" w:rsidR="002E66C4" w:rsidRPr="008427BE" w:rsidRDefault="00917EF9" w:rsidP="000D15F0">
      <w:pPr>
        <w:rPr>
          <w:rFonts w:ascii="Arial" w:hAnsi="Arial" w:cs="Arial"/>
        </w:rPr>
      </w:pPr>
      <w:r w:rsidRPr="008427BE">
        <w:rPr>
          <w:rFonts w:ascii="Arial" w:hAnsi="Arial" w:cs="Arial"/>
        </w:rPr>
        <w:t xml:space="preserve">BU: </w:t>
      </w:r>
      <w:r w:rsidR="00FB3115">
        <w:rPr>
          <w:rFonts w:ascii="Arial" w:hAnsi="Arial" w:cs="Arial"/>
        </w:rPr>
        <w:t>Spatenstich: Familie Müller investiert im hohen einstelligen Millionenbereich</w:t>
      </w:r>
    </w:p>
    <w:p w14:paraId="75BD6766" w14:textId="1059473D" w:rsidR="00917EF9" w:rsidRPr="008427BE" w:rsidRDefault="00FB3115" w:rsidP="000D15F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586795FD">
          <v:shape id="_x0000_i1026" type="#_x0000_t75" style="width:249.75pt;height:334.5pt">
            <v:imagedata r:id="rId8" o:title="quadax_spatenstich_1"/>
          </v:shape>
        </w:pict>
      </w:r>
    </w:p>
    <w:p w14:paraId="4356835E" w14:textId="5A4A74E1" w:rsidR="00917EF9" w:rsidRPr="008427BE" w:rsidRDefault="00917EF9" w:rsidP="000D15F0">
      <w:pPr>
        <w:rPr>
          <w:rFonts w:ascii="Arial" w:hAnsi="Arial" w:cs="Arial"/>
        </w:rPr>
      </w:pPr>
      <w:r w:rsidRPr="008427BE">
        <w:rPr>
          <w:rFonts w:ascii="Arial" w:hAnsi="Arial" w:cs="Arial"/>
        </w:rPr>
        <w:t xml:space="preserve">BU: </w:t>
      </w:r>
      <w:proofErr w:type="spellStart"/>
      <w:r w:rsidRPr="008427BE">
        <w:rPr>
          <w:rFonts w:ascii="Arial" w:hAnsi="Arial" w:cs="Arial"/>
        </w:rPr>
        <w:t>müller</w:t>
      </w:r>
      <w:proofErr w:type="spellEnd"/>
      <w:r w:rsidRPr="008427BE">
        <w:rPr>
          <w:rFonts w:ascii="Arial" w:hAnsi="Arial" w:cs="Arial"/>
        </w:rPr>
        <w:t xml:space="preserve"> </w:t>
      </w:r>
      <w:proofErr w:type="spellStart"/>
      <w:r w:rsidRPr="008427BE">
        <w:rPr>
          <w:rFonts w:ascii="Arial" w:hAnsi="Arial" w:cs="Arial"/>
        </w:rPr>
        <w:t>quadax</w:t>
      </w:r>
      <w:proofErr w:type="spellEnd"/>
      <w:r w:rsidRPr="008427BE">
        <w:rPr>
          <w:rFonts w:ascii="Arial" w:hAnsi="Arial" w:cs="Arial"/>
        </w:rPr>
        <w:t xml:space="preserve"> auf Wachstumskurs: Neues Montagegebäude für modernste Ventiltechnik</w:t>
      </w:r>
    </w:p>
    <w:p w14:paraId="7097E65C" w14:textId="0E6D5BF9" w:rsidR="002E66C4" w:rsidRDefault="002E66C4" w:rsidP="000D15F0">
      <w:pPr>
        <w:rPr>
          <w:rFonts w:ascii="Arial" w:hAnsi="Arial" w:cs="Arial"/>
          <w:color w:val="00B050"/>
        </w:rPr>
      </w:pPr>
    </w:p>
    <w:p w14:paraId="146E1F60" w14:textId="77777777" w:rsidR="002E66C4" w:rsidRPr="002E66C4" w:rsidRDefault="002E66C4" w:rsidP="000D15F0">
      <w:pPr>
        <w:rPr>
          <w:rFonts w:ascii="Arial" w:hAnsi="Arial" w:cs="Arial"/>
          <w:color w:val="00B050"/>
        </w:rPr>
      </w:pPr>
    </w:p>
    <w:p w14:paraId="1E13A544" w14:textId="77777777" w:rsidR="000D15F0" w:rsidRPr="00F13931" w:rsidRDefault="000D15F0" w:rsidP="000D15F0">
      <w:pPr>
        <w:rPr>
          <w:rFonts w:ascii="Arial" w:hAnsi="Arial" w:cs="Arial"/>
          <w:b/>
        </w:rPr>
      </w:pPr>
      <w:r w:rsidRPr="00F13931">
        <w:rPr>
          <w:rFonts w:ascii="Arial" w:hAnsi="Arial" w:cs="Arial"/>
          <w:u w:val="single"/>
        </w:rPr>
        <w:t>Pressekontakt</w:t>
      </w:r>
    </w:p>
    <w:p w14:paraId="72B7D733" w14:textId="77777777" w:rsidR="000D15F0" w:rsidRPr="00F13931" w:rsidRDefault="000D15F0" w:rsidP="000D15F0">
      <w:pPr>
        <w:rPr>
          <w:rFonts w:ascii="Arial" w:hAnsi="Arial" w:cs="Arial"/>
          <w:b/>
        </w:rPr>
      </w:pPr>
    </w:p>
    <w:p w14:paraId="11C7B3E5" w14:textId="77777777" w:rsidR="000D15F0" w:rsidRPr="00F13931" w:rsidRDefault="00DC72A9" w:rsidP="000D15F0">
      <w:pPr>
        <w:rPr>
          <w:rFonts w:ascii="Arial" w:hAnsi="Arial" w:cs="Arial"/>
          <w:b/>
        </w:rPr>
      </w:pPr>
      <w:proofErr w:type="spellStart"/>
      <w:r w:rsidRPr="00F13931">
        <w:rPr>
          <w:rFonts w:ascii="Arial" w:hAnsi="Arial" w:cs="Arial"/>
          <w:b/>
        </w:rPr>
        <w:t>müller</w:t>
      </w:r>
      <w:proofErr w:type="spellEnd"/>
      <w:r w:rsidRPr="00F13931">
        <w:rPr>
          <w:rFonts w:ascii="Arial" w:hAnsi="Arial" w:cs="Arial"/>
          <w:b/>
        </w:rPr>
        <w:t xml:space="preserve"> </w:t>
      </w:r>
      <w:proofErr w:type="spellStart"/>
      <w:r w:rsidRPr="00F13931">
        <w:rPr>
          <w:rFonts w:ascii="Arial" w:hAnsi="Arial" w:cs="Arial"/>
          <w:b/>
        </w:rPr>
        <w:t>co-ax</w:t>
      </w:r>
      <w:proofErr w:type="spellEnd"/>
      <w:r w:rsidRPr="00F13931">
        <w:rPr>
          <w:rFonts w:ascii="Arial" w:hAnsi="Arial" w:cs="Arial"/>
          <w:b/>
        </w:rPr>
        <w:t xml:space="preserve"> </w:t>
      </w:r>
      <w:proofErr w:type="spellStart"/>
      <w:r w:rsidRPr="00F13931">
        <w:rPr>
          <w:rFonts w:ascii="Arial" w:hAnsi="Arial" w:cs="Arial"/>
          <w:b/>
        </w:rPr>
        <w:t>gmbh</w:t>
      </w:r>
      <w:proofErr w:type="spellEnd"/>
    </w:p>
    <w:p w14:paraId="354D0F1D" w14:textId="77777777" w:rsidR="000D15F0" w:rsidRPr="00F13931" w:rsidRDefault="000D15F0" w:rsidP="000D15F0">
      <w:pPr>
        <w:rPr>
          <w:rFonts w:ascii="Arial" w:hAnsi="Arial" w:cs="Arial"/>
          <w:b/>
        </w:rPr>
      </w:pPr>
    </w:p>
    <w:p w14:paraId="6849AAD8" w14:textId="77777777" w:rsidR="000D15F0" w:rsidRDefault="000D15F0" w:rsidP="000D15F0">
      <w:pPr>
        <w:rPr>
          <w:rFonts w:ascii="Arial" w:hAnsi="Arial" w:cs="Arial"/>
        </w:rPr>
      </w:pPr>
      <w:r>
        <w:rPr>
          <w:rFonts w:ascii="Arial" w:hAnsi="Arial" w:cs="Arial"/>
        </w:rPr>
        <w:t>Katja Krämer</w:t>
      </w:r>
    </w:p>
    <w:p w14:paraId="4B737744" w14:textId="2392592A" w:rsidR="000D15F0" w:rsidRPr="00917EF9" w:rsidRDefault="000D15F0" w:rsidP="008F6A49">
      <w:pPr>
        <w:rPr>
          <w:rFonts w:ascii="Arial" w:hAnsi="Arial" w:cs="Arial"/>
        </w:rPr>
      </w:pPr>
      <w:r>
        <w:rPr>
          <w:rFonts w:ascii="Arial" w:hAnsi="Arial" w:cs="Arial"/>
        </w:rPr>
        <w:t>Marketing &amp; Kommunikation</w:t>
      </w:r>
      <w:r>
        <w:rPr>
          <w:rFonts w:ascii="Arial" w:hAnsi="Arial" w:cs="Arial"/>
        </w:rPr>
        <w:br/>
        <w:t>Telefon: +49 (0)7947/ 828-614</w:t>
      </w:r>
      <w:r>
        <w:rPr>
          <w:rFonts w:ascii="Arial" w:hAnsi="Arial" w:cs="Arial"/>
        </w:rPr>
        <w:br/>
        <w:t>katja.kraemer@co-ax.com</w:t>
      </w:r>
    </w:p>
    <w:sectPr w:rsidR="000D15F0" w:rsidRPr="00917EF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30527" w14:textId="77777777" w:rsidR="000D15F0" w:rsidRDefault="000D15F0" w:rsidP="000D15F0">
      <w:pPr>
        <w:spacing w:after="0" w:line="240" w:lineRule="auto"/>
      </w:pPr>
      <w:r>
        <w:separator/>
      </w:r>
    </w:p>
  </w:endnote>
  <w:endnote w:type="continuationSeparator" w:id="0">
    <w:p w14:paraId="35ECE818" w14:textId="77777777" w:rsidR="000D15F0" w:rsidRDefault="000D15F0" w:rsidP="000D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02655" w14:textId="77777777" w:rsidR="000D15F0" w:rsidRDefault="000D15F0" w:rsidP="000D15F0">
      <w:pPr>
        <w:spacing w:after="0" w:line="240" w:lineRule="auto"/>
      </w:pPr>
      <w:r>
        <w:separator/>
      </w:r>
    </w:p>
  </w:footnote>
  <w:footnote w:type="continuationSeparator" w:id="0">
    <w:p w14:paraId="7A56D8B3" w14:textId="77777777" w:rsidR="000D15F0" w:rsidRDefault="000D15F0" w:rsidP="000D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18B28" w14:textId="77777777" w:rsidR="000D15F0" w:rsidRDefault="000D15F0">
    <w:pPr>
      <w:pStyle w:val="Kopfzeile"/>
    </w:pPr>
    <w: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63613"/>
    <w:multiLevelType w:val="hybridMultilevel"/>
    <w:tmpl w:val="8652A03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6C"/>
    <w:rsid w:val="00011B61"/>
    <w:rsid w:val="00031204"/>
    <w:rsid w:val="00056906"/>
    <w:rsid w:val="00082FB5"/>
    <w:rsid w:val="000D15F0"/>
    <w:rsid w:val="001362C9"/>
    <w:rsid w:val="00157A02"/>
    <w:rsid w:val="001761C1"/>
    <w:rsid w:val="001B0DDE"/>
    <w:rsid w:val="001C6850"/>
    <w:rsid w:val="001D3139"/>
    <w:rsid w:val="001E6FFC"/>
    <w:rsid w:val="002077AC"/>
    <w:rsid w:val="00220121"/>
    <w:rsid w:val="00256089"/>
    <w:rsid w:val="00256D1B"/>
    <w:rsid w:val="00275DCE"/>
    <w:rsid w:val="002C5EE6"/>
    <w:rsid w:val="002E66C4"/>
    <w:rsid w:val="003306E4"/>
    <w:rsid w:val="00370F6C"/>
    <w:rsid w:val="00386697"/>
    <w:rsid w:val="003D6EAE"/>
    <w:rsid w:val="00411D1A"/>
    <w:rsid w:val="004271B9"/>
    <w:rsid w:val="0047379E"/>
    <w:rsid w:val="005A23F5"/>
    <w:rsid w:val="005B3F58"/>
    <w:rsid w:val="005D7B0B"/>
    <w:rsid w:val="00624700"/>
    <w:rsid w:val="00650101"/>
    <w:rsid w:val="00664CD0"/>
    <w:rsid w:val="006C6F67"/>
    <w:rsid w:val="006E733D"/>
    <w:rsid w:val="00700A86"/>
    <w:rsid w:val="0079396C"/>
    <w:rsid w:val="0079519F"/>
    <w:rsid w:val="007A65C1"/>
    <w:rsid w:val="007D5819"/>
    <w:rsid w:val="007F1643"/>
    <w:rsid w:val="008048F2"/>
    <w:rsid w:val="00835101"/>
    <w:rsid w:val="008427BE"/>
    <w:rsid w:val="008714D5"/>
    <w:rsid w:val="008A7940"/>
    <w:rsid w:val="008E7A21"/>
    <w:rsid w:val="008F6A49"/>
    <w:rsid w:val="00917EF9"/>
    <w:rsid w:val="0096292A"/>
    <w:rsid w:val="009C44A2"/>
    <w:rsid w:val="009E0AB6"/>
    <w:rsid w:val="00A17E34"/>
    <w:rsid w:val="00A46E4F"/>
    <w:rsid w:val="00A56511"/>
    <w:rsid w:val="00A56AB2"/>
    <w:rsid w:val="00A765B3"/>
    <w:rsid w:val="00AA385D"/>
    <w:rsid w:val="00B26E4F"/>
    <w:rsid w:val="00B27920"/>
    <w:rsid w:val="00B34C03"/>
    <w:rsid w:val="00B676D3"/>
    <w:rsid w:val="00B74F5C"/>
    <w:rsid w:val="00B85B22"/>
    <w:rsid w:val="00B93221"/>
    <w:rsid w:val="00BA0B4D"/>
    <w:rsid w:val="00BD0664"/>
    <w:rsid w:val="00C01CF5"/>
    <w:rsid w:val="00C3700A"/>
    <w:rsid w:val="00DC72A9"/>
    <w:rsid w:val="00DD5B29"/>
    <w:rsid w:val="00E30A77"/>
    <w:rsid w:val="00E5652A"/>
    <w:rsid w:val="00E61809"/>
    <w:rsid w:val="00EA6743"/>
    <w:rsid w:val="00EA6B4B"/>
    <w:rsid w:val="00F02FA4"/>
    <w:rsid w:val="00F04E7A"/>
    <w:rsid w:val="00F13931"/>
    <w:rsid w:val="00F141EE"/>
    <w:rsid w:val="00F91E7A"/>
    <w:rsid w:val="00FA558F"/>
    <w:rsid w:val="00FB3115"/>
    <w:rsid w:val="00FC2CD6"/>
    <w:rsid w:val="00F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84C0B7"/>
  <w15:chartTrackingRefBased/>
  <w15:docId w15:val="{34C6FAE5-A293-4999-B551-31529441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1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15F0"/>
  </w:style>
  <w:style w:type="paragraph" w:styleId="Fuzeile">
    <w:name w:val="footer"/>
    <w:basedOn w:val="Standard"/>
    <w:link w:val="FuzeileZchn"/>
    <w:uiPriority w:val="99"/>
    <w:unhideWhenUsed/>
    <w:rsid w:val="000D1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15F0"/>
  </w:style>
  <w:style w:type="paragraph" w:styleId="Listenabsatz">
    <w:name w:val="List Paragraph"/>
    <w:basedOn w:val="Standard"/>
    <w:uiPriority w:val="34"/>
    <w:qFormat/>
    <w:rsid w:val="00031204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139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139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39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393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müller co-ax ag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Kraemer, Katja</dc:creator>
  <cp:keywords/>
  <dc:description/>
  <cp:lastModifiedBy>Kraemer, Katja</cp:lastModifiedBy>
  <cp:revision>14</cp:revision>
  <cp:lastPrinted>2021-10-08T07:08:00Z</cp:lastPrinted>
  <dcterms:created xsi:type="dcterms:W3CDTF">2021-10-06T08:32:00Z</dcterms:created>
  <dcterms:modified xsi:type="dcterms:W3CDTF">2021-10-08T07:08:00Z</dcterms:modified>
</cp:coreProperties>
</file>